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D11E1" w:rsidP="004D11E1" w14:paraId="401D40D5" w14:textId="77777777">
      <w:pPr>
        <w:jc w:val="right"/>
        <w:rPr>
          <w:sz w:val="28"/>
          <w:szCs w:val="28"/>
        </w:rPr>
      </w:pPr>
    </w:p>
    <w:p w:rsidR="004D11E1" w:rsidP="004D11E1" w14:paraId="3D4D0033" w14:textId="77777777">
      <w:pPr>
        <w:jc w:val="right"/>
        <w:rPr>
          <w:sz w:val="28"/>
          <w:szCs w:val="28"/>
        </w:rPr>
      </w:pPr>
      <w:r>
        <w:t>86MS0035-01-2026-002013-86</w:t>
      </w:r>
    </w:p>
    <w:p w:rsidR="004D11E1" w:rsidP="004D11E1" w14:paraId="4E0D6FAE" w14:textId="77777777">
      <w:pPr>
        <w:jc w:val="right"/>
        <w:rPr>
          <w:sz w:val="28"/>
          <w:szCs w:val="28"/>
        </w:rPr>
      </w:pPr>
      <w:r>
        <w:rPr>
          <w:sz w:val="28"/>
          <w:szCs w:val="28"/>
        </w:rPr>
        <w:t>дело № 2-1084/1802/2026</w:t>
      </w:r>
    </w:p>
    <w:p w:rsidR="004D11E1" w:rsidP="004D11E1" w14:paraId="7482472A" w14:textId="77777777">
      <w:pPr>
        <w:jc w:val="center"/>
        <w:rPr>
          <w:sz w:val="28"/>
          <w:szCs w:val="28"/>
        </w:rPr>
      </w:pPr>
    </w:p>
    <w:p w:rsidR="004D11E1" w:rsidRPr="0045611E" w:rsidP="004D11E1" w14:paraId="44F1181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ЗАОЧНОЕ </w:t>
      </w:r>
      <w:r w:rsidRPr="0045611E">
        <w:rPr>
          <w:sz w:val="28"/>
          <w:szCs w:val="28"/>
        </w:rPr>
        <w:t>РЕШЕНИЕ</w:t>
      </w:r>
    </w:p>
    <w:p w:rsidR="004D11E1" w:rsidP="004D11E1" w14:paraId="7036BBC4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ИМЕНЕМ РОССИЙСКОЙ ФЕДЕРАЦИИ</w:t>
      </w:r>
    </w:p>
    <w:p w:rsidR="004D11E1" w:rsidRPr="0045611E" w:rsidP="004D11E1" w14:paraId="7ECE46FC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(резолютивная часть)</w:t>
      </w:r>
    </w:p>
    <w:p w:rsidR="004D11E1" w:rsidRPr="0045611E" w:rsidP="004D11E1" w14:paraId="4A862A42" w14:textId="77777777">
      <w:pPr>
        <w:jc w:val="both"/>
        <w:rPr>
          <w:sz w:val="28"/>
          <w:szCs w:val="28"/>
        </w:rPr>
      </w:pPr>
    </w:p>
    <w:p w:rsidR="004D11E1" w:rsidRPr="0045611E" w:rsidP="004D11E1" w14:paraId="180FF16F" w14:textId="7777777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 июня 2026 </w:t>
      </w:r>
      <w:r w:rsidRPr="0045611E">
        <w:rPr>
          <w:sz w:val="28"/>
          <w:szCs w:val="28"/>
        </w:rPr>
        <w:t xml:space="preserve">года          </w:t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</w:r>
      <w:r w:rsidRPr="0045611E">
        <w:rPr>
          <w:sz w:val="28"/>
          <w:szCs w:val="28"/>
        </w:rPr>
        <w:tab/>
        <w:t xml:space="preserve">                            </w:t>
      </w:r>
      <w:r>
        <w:rPr>
          <w:sz w:val="28"/>
          <w:szCs w:val="28"/>
        </w:rPr>
        <w:t xml:space="preserve">      </w:t>
      </w:r>
      <w:r w:rsidRPr="0045611E">
        <w:rPr>
          <w:sz w:val="28"/>
          <w:szCs w:val="28"/>
        </w:rPr>
        <w:t xml:space="preserve"> г. Лангепас</w:t>
      </w:r>
    </w:p>
    <w:p w:rsidR="004D11E1" w:rsidRPr="0045611E" w:rsidP="004D11E1" w14:paraId="36ADDF6E" w14:textId="77777777">
      <w:pPr>
        <w:jc w:val="both"/>
        <w:rPr>
          <w:sz w:val="28"/>
          <w:szCs w:val="28"/>
        </w:rPr>
      </w:pPr>
    </w:p>
    <w:p w:rsidR="004D11E1" w:rsidP="004D11E1" w14:paraId="476149F7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Мировой судья судебного участка № 2 </w:t>
      </w:r>
      <w:r w:rsidRPr="0045611E">
        <w:rPr>
          <w:sz w:val="28"/>
          <w:szCs w:val="28"/>
        </w:rPr>
        <w:t>Лангепасского</w:t>
      </w:r>
      <w:r w:rsidRPr="0045611E">
        <w:rPr>
          <w:sz w:val="28"/>
          <w:szCs w:val="28"/>
        </w:rPr>
        <w:t xml:space="preserve"> судебного района Х</w:t>
      </w:r>
      <w:r>
        <w:rPr>
          <w:sz w:val="28"/>
          <w:szCs w:val="28"/>
        </w:rPr>
        <w:t>МАО-Югры Крючкова Д.Н.</w:t>
      </w:r>
      <w:r w:rsidRPr="0045611E">
        <w:rPr>
          <w:sz w:val="28"/>
          <w:szCs w:val="28"/>
        </w:rPr>
        <w:t>,</w:t>
      </w:r>
    </w:p>
    <w:p w:rsidR="004D11E1" w:rsidRPr="0045611E" w:rsidP="004D11E1" w14:paraId="7A5F5BBF" w14:textId="77777777">
      <w:pPr>
        <w:ind w:firstLine="720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 при секретаре</w:t>
      </w:r>
      <w:r>
        <w:rPr>
          <w:sz w:val="28"/>
          <w:szCs w:val="28"/>
        </w:rPr>
        <w:t xml:space="preserve"> судебного заседания</w:t>
      </w:r>
      <w:r w:rsidRPr="0045611E">
        <w:rPr>
          <w:sz w:val="28"/>
          <w:szCs w:val="28"/>
        </w:rPr>
        <w:t xml:space="preserve"> Калашник</w:t>
      </w:r>
      <w:r w:rsidRPr="00004E69">
        <w:rPr>
          <w:sz w:val="28"/>
          <w:szCs w:val="28"/>
        </w:rPr>
        <w:t xml:space="preserve"> </w:t>
      </w:r>
      <w:r w:rsidRPr="0045611E">
        <w:rPr>
          <w:sz w:val="28"/>
          <w:szCs w:val="28"/>
        </w:rPr>
        <w:t xml:space="preserve">О.В., </w:t>
      </w:r>
    </w:p>
    <w:p w:rsidR="004D11E1" w:rsidRPr="0045611E" w:rsidP="004D11E1" w14:paraId="374FB87B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рассмотрев в открытом судебном заседании гражданское дело</w:t>
      </w:r>
      <w:r>
        <w:rPr>
          <w:sz w:val="28"/>
          <w:szCs w:val="28"/>
        </w:rPr>
        <w:t xml:space="preserve"> № 2-1084-1802/2026</w:t>
      </w:r>
      <w:r w:rsidRPr="0045611E">
        <w:rPr>
          <w:sz w:val="28"/>
          <w:szCs w:val="28"/>
        </w:rPr>
        <w:t xml:space="preserve"> по иску </w:t>
      </w:r>
      <w:r>
        <w:rPr>
          <w:sz w:val="28"/>
          <w:szCs w:val="28"/>
        </w:rPr>
        <w:t xml:space="preserve">ООО "СФО Титан" </w:t>
      </w:r>
      <w:r w:rsidRPr="0045611E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Зуеву Ивану Владимировичу </w:t>
      </w:r>
      <w:r w:rsidRPr="0045611E">
        <w:rPr>
          <w:sz w:val="28"/>
          <w:szCs w:val="28"/>
        </w:rPr>
        <w:t>о взыскании задолженности по договору займа и возмещении судебных расходов,</w:t>
      </w:r>
    </w:p>
    <w:p w:rsidR="004D11E1" w:rsidRPr="0045611E" w:rsidP="004D11E1" w14:paraId="08651789" w14:textId="77777777">
      <w:pPr>
        <w:pStyle w:val="BodyTextIndent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руководствуясь статьями 194-199, 235 Г</w:t>
      </w:r>
      <w:r>
        <w:rPr>
          <w:sz w:val="28"/>
          <w:szCs w:val="28"/>
        </w:rPr>
        <w:t>ПК РФ</w:t>
      </w:r>
      <w:r w:rsidRPr="0045611E">
        <w:rPr>
          <w:sz w:val="28"/>
          <w:szCs w:val="28"/>
        </w:rPr>
        <w:t xml:space="preserve">,   </w:t>
      </w:r>
    </w:p>
    <w:p w:rsidR="004D11E1" w:rsidRPr="0045611E" w:rsidP="004D11E1" w14:paraId="294495DF" w14:textId="77777777">
      <w:pPr>
        <w:pStyle w:val="BodyTextIndent"/>
        <w:jc w:val="both"/>
        <w:rPr>
          <w:sz w:val="28"/>
          <w:szCs w:val="28"/>
        </w:rPr>
      </w:pPr>
    </w:p>
    <w:p w:rsidR="004D11E1" w:rsidRPr="0045611E" w:rsidP="004D11E1" w14:paraId="47366134" w14:textId="77777777">
      <w:pPr>
        <w:jc w:val="center"/>
        <w:rPr>
          <w:sz w:val="28"/>
          <w:szCs w:val="28"/>
        </w:rPr>
      </w:pPr>
      <w:r w:rsidRPr="0045611E">
        <w:rPr>
          <w:sz w:val="28"/>
          <w:szCs w:val="28"/>
        </w:rPr>
        <w:t>решил:</w:t>
      </w:r>
    </w:p>
    <w:p w:rsidR="004D11E1" w:rsidRPr="0045611E" w:rsidP="004D11E1" w14:paraId="0C3BF5E4" w14:textId="77777777">
      <w:pPr>
        <w:jc w:val="both"/>
        <w:rPr>
          <w:sz w:val="28"/>
          <w:szCs w:val="28"/>
        </w:rPr>
      </w:pPr>
    </w:p>
    <w:p w:rsidR="004D11E1" w:rsidRPr="0045611E" w:rsidP="004D11E1" w14:paraId="7354D1D0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иск </w:t>
      </w:r>
      <w:r>
        <w:rPr>
          <w:sz w:val="28"/>
          <w:szCs w:val="28"/>
        </w:rPr>
        <w:t xml:space="preserve">ООО "СФО Титан" </w:t>
      </w:r>
      <w:r w:rsidRPr="0045611E">
        <w:rPr>
          <w:sz w:val="28"/>
          <w:szCs w:val="28"/>
        </w:rPr>
        <w:t>удовлетворить.</w:t>
      </w:r>
    </w:p>
    <w:p w:rsidR="004D11E1" w:rsidRPr="0045611E" w:rsidP="004D11E1" w14:paraId="18021C4A" w14:textId="350385ED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Зуева Ивана Владимировича (ИНН </w:t>
      </w:r>
      <w:r w:rsidR="008478B2">
        <w:rPr>
          <w:sz w:val="28"/>
          <w:szCs w:val="28"/>
        </w:rPr>
        <w:t>*</w:t>
      </w:r>
      <w:r>
        <w:rPr>
          <w:sz w:val="28"/>
          <w:szCs w:val="28"/>
        </w:rPr>
        <w:t>)</w:t>
      </w:r>
      <w:r w:rsidRPr="0045611E">
        <w:rPr>
          <w:sz w:val="28"/>
          <w:szCs w:val="28"/>
        </w:rPr>
        <w:t xml:space="preserve"> в пользу </w:t>
      </w:r>
      <w:r>
        <w:rPr>
          <w:sz w:val="28"/>
          <w:szCs w:val="28"/>
        </w:rPr>
        <w:t>ООО "СФО Титан" (ИНН 9702017192 ОГРН 1207700172481)</w:t>
      </w:r>
      <w:r w:rsidRPr="0045611E">
        <w:rPr>
          <w:sz w:val="28"/>
          <w:szCs w:val="28"/>
        </w:rPr>
        <w:t xml:space="preserve"> </w:t>
      </w:r>
      <w:r w:rsidRPr="0039796B">
        <w:rPr>
          <w:sz w:val="28"/>
          <w:szCs w:val="28"/>
        </w:rPr>
        <w:t xml:space="preserve">задолженность по договору займа </w:t>
      </w:r>
      <w:r>
        <w:rPr>
          <w:sz w:val="28"/>
          <w:szCs w:val="28"/>
        </w:rPr>
        <w:t>№ 9224286357-1 от 02.04.2025</w:t>
      </w:r>
      <w:r w:rsidRPr="0039796B">
        <w:rPr>
          <w:sz w:val="28"/>
          <w:szCs w:val="28"/>
        </w:rPr>
        <w:t xml:space="preserve"> в размере </w:t>
      </w:r>
      <w:r>
        <w:rPr>
          <w:sz w:val="28"/>
          <w:szCs w:val="28"/>
        </w:rPr>
        <w:t>49905,00</w:t>
      </w:r>
      <w:r w:rsidRPr="0039796B">
        <w:rPr>
          <w:sz w:val="28"/>
          <w:szCs w:val="28"/>
        </w:rPr>
        <w:t xml:space="preserve"> руб.,</w:t>
      </w:r>
      <w:r>
        <w:rPr>
          <w:sz w:val="28"/>
          <w:szCs w:val="28"/>
        </w:rPr>
        <w:t xml:space="preserve"> р</w:t>
      </w:r>
      <w:r w:rsidRPr="0045611E">
        <w:rPr>
          <w:sz w:val="28"/>
          <w:szCs w:val="28"/>
        </w:rPr>
        <w:t>асход</w:t>
      </w:r>
      <w:r>
        <w:rPr>
          <w:sz w:val="28"/>
          <w:szCs w:val="28"/>
        </w:rPr>
        <w:t>ы</w:t>
      </w:r>
      <w:r w:rsidRPr="0045611E">
        <w:rPr>
          <w:sz w:val="28"/>
          <w:szCs w:val="28"/>
        </w:rPr>
        <w:t xml:space="preserve"> по оплате государственной пошлины</w:t>
      </w:r>
      <w:r>
        <w:rPr>
          <w:sz w:val="28"/>
          <w:szCs w:val="28"/>
        </w:rPr>
        <w:t xml:space="preserve"> 4000 руб. 00 </w:t>
      </w:r>
      <w:r>
        <w:rPr>
          <w:sz w:val="28"/>
          <w:szCs w:val="28"/>
        </w:rPr>
        <w:t>коп.,</w:t>
      </w:r>
      <w:r>
        <w:rPr>
          <w:sz w:val="28"/>
          <w:szCs w:val="28"/>
        </w:rPr>
        <w:t xml:space="preserve"> почтовые расходы в размере 118,34 руб.</w:t>
      </w:r>
    </w:p>
    <w:p w:rsidR="004D11E1" w:rsidRPr="0045611E" w:rsidP="004D11E1" w14:paraId="240402F3" w14:textId="77777777">
      <w:pPr>
        <w:shd w:val="clear" w:color="auto" w:fill="FFFFFF"/>
        <w:ind w:firstLine="71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Мотивированное решение по настоящему делу будет изготовлено в течение </w:t>
      </w:r>
      <w:r>
        <w:rPr>
          <w:sz w:val="28"/>
          <w:szCs w:val="28"/>
        </w:rPr>
        <w:t xml:space="preserve">десяти </w:t>
      </w:r>
      <w:r w:rsidRPr="0045611E">
        <w:rPr>
          <w:sz w:val="28"/>
          <w:szCs w:val="28"/>
        </w:rPr>
        <w:t xml:space="preserve">дней, в случае поступления заявления об этом: </w:t>
      </w:r>
    </w:p>
    <w:p w:rsidR="004D11E1" w:rsidRPr="0045611E" w:rsidP="004D11E1" w14:paraId="48F1E35E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4D11E1" w:rsidRPr="0045611E" w:rsidP="004D11E1" w14:paraId="02AC64BE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4D11E1" w:rsidRPr="0045611E" w:rsidP="004D11E1" w14:paraId="2AA18D77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4D11E1" w:rsidRPr="0045611E" w:rsidP="004D11E1" w14:paraId="12BCC9CE" w14:textId="77777777">
      <w:pPr>
        <w:ind w:firstLine="708"/>
        <w:jc w:val="both"/>
        <w:rPr>
          <w:sz w:val="28"/>
          <w:szCs w:val="28"/>
        </w:rPr>
      </w:pPr>
      <w:r w:rsidRPr="0045611E">
        <w:rPr>
          <w:sz w:val="28"/>
          <w:szCs w:val="28"/>
        </w:rPr>
        <w:t xml:space="preserve">Заочное решение может быть обжаловано сторонами в </w:t>
      </w:r>
      <w:r w:rsidRPr="0045611E">
        <w:rPr>
          <w:sz w:val="28"/>
          <w:szCs w:val="28"/>
        </w:rPr>
        <w:t>Лангепасский</w:t>
      </w:r>
      <w:r w:rsidRPr="0045611E">
        <w:rPr>
          <w:sz w:val="28"/>
          <w:szCs w:val="28"/>
        </w:rPr>
        <w:t xml:space="preserve"> городской суд Х</w:t>
      </w:r>
      <w:r>
        <w:rPr>
          <w:sz w:val="28"/>
          <w:szCs w:val="28"/>
        </w:rPr>
        <w:t>МАО</w:t>
      </w:r>
      <w:r w:rsidRPr="0045611E">
        <w:rPr>
          <w:sz w:val="28"/>
          <w:szCs w:val="28"/>
        </w:rPr>
        <w:t xml:space="preserve"> - Югры в течение месяца по истечении срока подачи ответчиком заявления об отмене этого решения, а в случае, если такое заявление подано, - в течение месяца со дня вынесения определения суда об отказе в удовлетворении этого заявления.</w:t>
      </w:r>
    </w:p>
    <w:p w:rsidR="004D11E1" w:rsidRPr="0045611E" w:rsidP="004D11E1" w14:paraId="6F969775" w14:textId="77777777">
      <w:pPr>
        <w:ind w:firstLine="708"/>
        <w:jc w:val="both"/>
        <w:rPr>
          <w:sz w:val="28"/>
          <w:szCs w:val="28"/>
        </w:rPr>
      </w:pPr>
    </w:p>
    <w:p w:rsidR="004D11E1" w:rsidRPr="0045611E" w:rsidP="004D11E1" w14:paraId="7F3D6979" w14:textId="7777777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Крючкова Д.Н.</w:t>
      </w:r>
    </w:p>
    <w:p w:rsidR="007C42F5" w:rsidRPr="004D11E1" w:rsidP="004D11E1" w14:paraId="54FF2ABC" w14:textId="1A3225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Sect="004D11E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1E1" w14:paraId="3C55187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1E1" w14:paraId="2E69236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1E1" w14:paraId="46EC7D3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1E1" w14:paraId="27DD50A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576"/>
    </w:tblGrid>
    <w:tr w14:paraId="120E8821" w14:textId="77777777"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</w:tcPr>
        <w:p w:rsidR="004D11E1" w:rsidRPr="007432DE" w14:paraId="6A5A99A4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http://sr-lng-pkms1/xlp2/</w:t>
          </w:r>
        </w:p>
      </w:tc>
      <w:tc>
        <w:tcPr>
          <w:tcW w:w="693" w:type="dxa"/>
        </w:tcPr>
        <w:p w:rsidR="004D11E1" w:rsidRPr="007432DE" w14:paraId="30C5099D" w14:textId="77777777">
          <w:pPr>
            <w:pStyle w:val="Header"/>
            <w:rPr>
              <w:color w:val="FFFFFF"/>
            </w:rPr>
          </w:pPr>
          <w:r>
            <w:rPr>
              <w:color w:val="FFFFFF"/>
            </w:rPr>
            <w:t>35a0e098-c1e5-4870-bfcd-c62fbdee1dd0</w:t>
          </w:r>
        </w:p>
      </w:tc>
    </w:tr>
  </w:tbl>
  <w:p w:rsidR="004D11E1" w14:paraId="5289276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D11E1" w14:paraId="46510E83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4F2"/>
    <w:rsid w:val="00004E69"/>
    <w:rsid w:val="001604F2"/>
    <w:rsid w:val="0031760C"/>
    <w:rsid w:val="0039796B"/>
    <w:rsid w:val="0045611E"/>
    <w:rsid w:val="00472599"/>
    <w:rsid w:val="004D11E1"/>
    <w:rsid w:val="007432DE"/>
    <w:rsid w:val="007C42F5"/>
    <w:rsid w:val="008478B2"/>
    <w:rsid w:val="00866D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971EF6D-692E-4A85-BCCA-C883F2500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11E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eading1">
    <w:name w:val="heading 1"/>
    <w:basedOn w:val="Normal"/>
    <w:next w:val="Normal"/>
    <w:link w:val="1"/>
    <w:uiPriority w:val="9"/>
    <w:qFormat/>
    <w:rsid w:val="001604F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1604F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1604F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4"/>
    <w:uiPriority w:val="9"/>
    <w:semiHidden/>
    <w:unhideWhenUsed/>
    <w:qFormat/>
    <w:rsid w:val="001604F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5"/>
    <w:uiPriority w:val="9"/>
    <w:semiHidden/>
    <w:unhideWhenUsed/>
    <w:qFormat/>
    <w:rsid w:val="001604F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6"/>
    <w:uiPriority w:val="9"/>
    <w:semiHidden/>
    <w:unhideWhenUsed/>
    <w:qFormat/>
    <w:rsid w:val="001604F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7"/>
    <w:uiPriority w:val="9"/>
    <w:semiHidden/>
    <w:unhideWhenUsed/>
    <w:qFormat/>
    <w:rsid w:val="001604F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8"/>
    <w:uiPriority w:val="9"/>
    <w:semiHidden/>
    <w:unhideWhenUsed/>
    <w:qFormat/>
    <w:rsid w:val="001604F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9"/>
    <w:uiPriority w:val="9"/>
    <w:semiHidden/>
    <w:unhideWhenUsed/>
    <w:qFormat/>
    <w:rsid w:val="001604F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"/>
    <w:rsid w:val="001604F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">
    <w:name w:val="Заголовок 2 Знак"/>
    <w:basedOn w:val="DefaultParagraphFont"/>
    <w:link w:val="Heading2"/>
    <w:uiPriority w:val="9"/>
    <w:semiHidden/>
    <w:rsid w:val="001604F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">
    <w:name w:val="Заголовок 3 Знак"/>
    <w:basedOn w:val="DefaultParagraphFont"/>
    <w:link w:val="Heading3"/>
    <w:uiPriority w:val="9"/>
    <w:semiHidden/>
    <w:rsid w:val="001604F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">
    <w:name w:val="Заголовок 4 Знак"/>
    <w:basedOn w:val="DefaultParagraphFont"/>
    <w:link w:val="Heading4"/>
    <w:uiPriority w:val="9"/>
    <w:semiHidden/>
    <w:rsid w:val="001604F2"/>
    <w:rPr>
      <w:rFonts w:eastAsiaTheme="majorEastAsia" w:cstheme="majorBidi"/>
      <w:i/>
      <w:iCs/>
      <w:color w:val="2F5496" w:themeColor="accent1" w:themeShade="BF"/>
    </w:rPr>
  </w:style>
  <w:style w:type="character" w:customStyle="1" w:styleId="5">
    <w:name w:val="Заголовок 5 Знак"/>
    <w:basedOn w:val="DefaultParagraphFont"/>
    <w:link w:val="Heading5"/>
    <w:uiPriority w:val="9"/>
    <w:semiHidden/>
    <w:rsid w:val="001604F2"/>
    <w:rPr>
      <w:rFonts w:eastAsiaTheme="majorEastAsia" w:cstheme="majorBidi"/>
      <w:color w:val="2F5496" w:themeColor="accent1" w:themeShade="BF"/>
    </w:rPr>
  </w:style>
  <w:style w:type="character" w:customStyle="1" w:styleId="6">
    <w:name w:val="Заголовок 6 Знак"/>
    <w:basedOn w:val="DefaultParagraphFont"/>
    <w:link w:val="Heading6"/>
    <w:uiPriority w:val="9"/>
    <w:semiHidden/>
    <w:rsid w:val="001604F2"/>
    <w:rPr>
      <w:rFonts w:eastAsiaTheme="majorEastAsia" w:cstheme="majorBidi"/>
      <w:i/>
      <w:iCs/>
      <w:color w:val="595959" w:themeColor="text1" w:themeTint="A6"/>
    </w:rPr>
  </w:style>
  <w:style w:type="character" w:customStyle="1" w:styleId="7">
    <w:name w:val="Заголовок 7 Знак"/>
    <w:basedOn w:val="DefaultParagraphFont"/>
    <w:link w:val="Heading7"/>
    <w:uiPriority w:val="9"/>
    <w:semiHidden/>
    <w:rsid w:val="001604F2"/>
    <w:rPr>
      <w:rFonts w:eastAsiaTheme="majorEastAsia" w:cstheme="majorBidi"/>
      <w:color w:val="595959" w:themeColor="text1" w:themeTint="A6"/>
    </w:rPr>
  </w:style>
  <w:style w:type="character" w:customStyle="1" w:styleId="8">
    <w:name w:val="Заголовок 8 Знак"/>
    <w:basedOn w:val="DefaultParagraphFont"/>
    <w:link w:val="Heading8"/>
    <w:uiPriority w:val="9"/>
    <w:semiHidden/>
    <w:rsid w:val="001604F2"/>
    <w:rPr>
      <w:rFonts w:eastAsiaTheme="majorEastAsia" w:cstheme="majorBidi"/>
      <w:i/>
      <w:iCs/>
      <w:color w:val="272727" w:themeColor="text1" w:themeTint="D8"/>
    </w:rPr>
  </w:style>
  <w:style w:type="character" w:customStyle="1" w:styleId="9">
    <w:name w:val="Заголовок 9 Знак"/>
    <w:basedOn w:val="DefaultParagraphFont"/>
    <w:link w:val="Heading9"/>
    <w:uiPriority w:val="9"/>
    <w:semiHidden/>
    <w:rsid w:val="001604F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a"/>
    <w:uiPriority w:val="10"/>
    <w:qFormat/>
    <w:rsid w:val="001604F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">
    <w:name w:val="Название Знак"/>
    <w:basedOn w:val="DefaultParagraphFont"/>
    <w:link w:val="Title"/>
    <w:uiPriority w:val="10"/>
    <w:rsid w:val="00160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a0"/>
    <w:uiPriority w:val="11"/>
    <w:qFormat/>
    <w:rsid w:val="001604F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0">
    <w:name w:val="Подзаголовок Знак"/>
    <w:basedOn w:val="DefaultParagraphFont"/>
    <w:link w:val="Subtitle"/>
    <w:uiPriority w:val="11"/>
    <w:rsid w:val="001604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20"/>
    <w:uiPriority w:val="29"/>
    <w:qFormat/>
    <w:rsid w:val="001604F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20">
    <w:name w:val="Цитата 2 Знак"/>
    <w:basedOn w:val="DefaultParagraphFont"/>
    <w:link w:val="Quote"/>
    <w:uiPriority w:val="29"/>
    <w:rsid w:val="001604F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04F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604F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a1"/>
    <w:uiPriority w:val="30"/>
    <w:qFormat/>
    <w:rsid w:val="001604F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1">
    <w:name w:val="Выделенная цитата Знак"/>
    <w:basedOn w:val="DefaultParagraphFont"/>
    <w:link w:val="IntenseQuote"/>
    <w:uiPriority w:val="30"/>
    <w:rsid w:val="001604F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04F2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a2"/>
    <w:rsid w:val="004D11E1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rsid w:val="004D11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Footer">
    <w:name w:val="footer"/>
    <w:basedOn w:val="Normal"/>
    <w:link w:val="a3"/>
    <w:rsid w:val="004D11E1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rsid w:val="004D11E1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BodyTextIndent">
    <w:name w:val="Body Text Indent"/>
    <w:basedOn w:val="Normal"/>
    <w:link w:val="a4"/>
    <w:uiPriority w:val="99"/>
    <w:rsid w:val="004D11E1"/>
    <w:pPr>
      <w:autoSpaceDE w:val="0"/>
      <w:autoSpaceDN w:val="0"/>
      <w:ind w:firstLine="720"/>
    </w:pPr>
    <w:rPr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uiPriority w:val="99"/>
    <w:rsid w:val="004D11E1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